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23" w:rsidRPr="004452E1" w:rsidRDefault="00D31F23" w:rsidP="00D31F23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D31F23" w:rsidRPr="000971B8" w:rsidRDefault="00D31F23" w:rsidP="00D31F23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D31F23" w:rsidRPr="000971B8" w:rsidRDefault="00D31F23" w:rsidP="00D31F23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D31F23" w:rsidRPr="000971B8" w:rsidRDefault="00D31F23" w:rsidP="00D31F23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D31F23" w:rsidRPr="000971B8" w:rsidRDefault="00D31F23" w:rsidP="00D31F23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D31F23" w:rsidRPr="000971B8" w:rsidRDefault="00D31F23" w:rsidP="00D31F23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D31F23" w:rsidRPr="00913C5D" w:rsidRDefault="00D31F23" w:rsidP="00D31F23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508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72522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D31F23" w:rsidRPr="00467D27" w:rsidRDefault="00D31F23" w:rsidP="00D31F23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467D27">
        <w:rPr>
          <w:rFonts w:ascii="Tahoma" w:hAnsi="Tahoma" w:cs="Tahoma"/>
          <w:b/>
          <w:sz w:val="24"/>
          <w:szCs w:val="24"/>
        </w:rPr>
        <w:t>SIARAN PERS</w:t>
      </w:r>
    </w:p>
    <w:p w:rsidR="00D31F23" w:rsidRDefault="00D31F23" w:rsidP="00D31F23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Nomor : SP.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CD6E5F">
        <w:rPr>
          <w:rFonts w:ascii="Tahoma" w:hAnsi="Tahoma" w:cs="Tahoma"/>
          <w:sz w:val="24"/>
          <w:szCs w:val="24"/>
          <w:lang w:val="en-US"/>
        </w:rPr>
        <w:t>354</w:t>
      </w:r>
      <w:r w:rsidR="006D34E2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>/HUMAS/PP/HMS.3/11</w:t>
      </w:r>
      <w:r w:rsidRPr="00724159">
        <w:rPr>
          <w:rFonts w:ascii="Tahoma" w:hAnsi="Tahoma" w:cs="Tahoma"/>
          <w:sz w:val="24"/>
          <w:szCs w:val="24"/>
        </w:rPr>
        <w:t>/2017</w:t>
      </w:r>
    </w:p>
    <w:p w:rsidR="006D34E2" w:rsidRPr="00724159" w:rsidRDefault="006D34E2" w:rsidP="00D31F23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CD6E5F" w:rsidRDefault="00A90668" w:rsidP="00D31F23">
      <w:pPr>
        <w:pStyle w:val="NoSpacing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0" w:name="_GoBack"/>
      <w:proofErr w:type="spellStart"/>
      <w:r w:rsidRPr="00A90668">
        <w:rPr>
          <w:rFonts w:ascii="Tahoma" w:hAnsi="Tahoma" w:cs="Tahoma"/>
          <w:b/>
          <w:sz w:val="24"/>
          <w:szCs w:val="24"/>
          <w:lang w:val="en-US"/>
        </w:rPr>
        <w:t>Pemanfaatan</w:t>
      </w:r>
      <w:proofErr w:type="spellEnd"/>
      <w:r w:rsidRPr="00A9066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A90668">
        <w:rPr>
          <w:rFonts w:ascii="Tahoma" w:hAnsi="Tahoma" w:cs="Tahoma"/>
          <w:b/>
          <w:sz w:val="24"/>
          <w:szCs w:val="24"/>
          <w:lang w:val="en-US"/>
        </w:rPr>
        <w:t>Pekarangan</w:t>
      </w:r>
      <w:proofErr w:type="spellEnd"/>
      <w:r w:rsidRPr="00A9066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A90668">
        <w:rPr>
          <w:rFonts w:ascii="Tahoma" w:hAnsi="Tahoma" w:cs="Tahoma"/>
          <w:b/>
          <w:sz w:val="24"/>
          <w:szCs w:val="24"/>
          <w:lang w:val="en-US"/>
        </w:rPr>
        <w:t>Efektif</w:t>
      </w:r>
      <w:proofErr w:type="spellEnd"/>
      <w:r w:rsidRPr="00A9066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A90668">
        <w:rPr>
          <w:rFonts w:ascii="Tahoma" w:hAnsi="Tahoma" w:cs="Tahoma"/>
          <w:b/>
          <w:sz w:val="24"/>
          <w:szCs w:val="24"/>
          <w:lang w:val="en-US"/>
        </w:rPr>
        <w:t>Dukung</w:t>
      </w:r>
      <w:proofErr w:type="spellEnd"/>
      <w:r w:rsidRPr="00A9066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A90668">
        <w:rPr>
          <w:rFonts w:ascii="Tahoma" w:hAnsi="Tahoma" w:cs="Tahoma"/>
          <w:b/>
          <w:sz w:val="24"/>
          <w:szCs w:val="24"/>
          <w:lang w:val="en-US"/>
        </w:rPr>
        <w:t>Pencegahan</w:t>
      </w:r>
      <w:proofErr w:type="spellEnd"/>
      <w:r w:rsidRPr="00A90668">
        <w:rPr>
          <w:rFonts w:ascii="Tahoma" w:hAnsi="Tahoma" w:cs="Tahoma"/>
          <w:b/>
          <w:sz w:val="24"/>
          <w:szCs w:val="24"/>
          <w:lang w:val="en-US"/>
        </w:rPr>
        <w:t xml:space="preserve"> </w:t>
      </w:r>
    </w:p>
    <w:p w:rsidR="00D31F23" w:rsidRDefault="00A90668" w:rsidP="00D31F23">
      <w:pPr>
        <w:pStyle w:val="NoSpacing"/>
        <w:jc w:val="center"/>
        <w:rPr>
          <w:rFonts w:ascii="Tahoma" w:hAnsi="Tahoma" w:cs="Tahoma"/>
          <w:b/>
          <w:sz w:val="24"/>
          <w:szCs w:val="24"/>
          <w:lang w:val="en-US"/>
        </w:rPr>
      </w:pPr>
      <w:proofErr w:type="spellStart"/>
      <w:r w:rsidRPr="00A90668">
        <w:rPr>
          <w:rFonts w:ascii="Tahoma" w:hAnsi="Tahoma" w:cs="Tahoma"/>
          <w:b/>
          <w:sz w:val="24"/>
          <w:szCs w:val="24"/>
          <w:lang w:val="en-US"/>
        </w:rPr>
        <w:t>Kebakaran</w:t>
      </w:r>
      <w:proofErr w:type="spellEnd"/>
      <w:r w:rsidRPr="00A9066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A90668">
        <w:rPr>
          <w:rFonts w:ascii="Tahoma" w:hAnsi="Tahoma" w:cs="Tahoma"/>
          <w:b/>
          <w:sz w:val="24"/>
          <w:szCs w:val="24"/>
          <w:lang w:val="en-US"/>
        </w:rPr>
        <w:t>Hutan</w:t>
      </w:r>
      <w:proofErr w:type="spellEnd"/>
      <w:r w:rsidRPr="00A9066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A90668">
        <w:rPr>
          <w:rFonts w:ascii="Tahoma" w:hAnsi="Tahoma" w:cs="Tahoma"/>
          <w:b/>
          <w:sz w:val="24"/>
          <w:szCs w:val="24"/>
          <w:lang w:val="en-US"/>
        </w:rPr>
        <w:t>dan</w:t>
      </w:r>
      <w:proofErr w:type="spellEnd"/>
      <w:r w:rsidRPr="00A9066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A90668">
        <w:rPr>
          <w:rFonts w:ascii="Tahoma" w:hAnsi="Tahoma" w:cs="Tahoma"/>
          <w:b/>
          <w:sz w:val="24"/>
          <w:szCs w:val="24"/>
          <w:lang w:val="en-US"/>
        </w:rPr>
        <w:t>Lahan</w:t>
      </w:r>
      <w:proofErr w:type="spellEnd"/>
    </w:p>
    <w:bookmarkEnd w:id="0"/>
    <w:p w:rsidR="00CD6E5F" w:rsidRPr="00DB60C6" w:rsidRDefault="00CD6E5F" w:rsidP="00D31F23">
      <w:pPr>
        <w:pStyle w:val="NoSpacing"/>
        <w:jc w:val="center"/>
        <w:rPr>
          <w:rFonts w:ascii="Tahoma" w:hAnsi="Tahoma" w:cs="Tahoma"/>
          <w:b/>
          <w:lang w:val="en-US"/>
        </w:rPr>
      </w:pPr>
    </w:p>
    <w:p w:rsidR="00D31F23" w:rsidRPr="00D31F23" w:rsidRDefault="0048686D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6D34E2">
        <w:rPr>
          <w:rFonts w:ascii="Tahoma" w:hAnsi="Tahoma" w:cs="Tahoma"/>
          <w:b/>
          <w:sz w:val="22"/>
          <w:szCs w:val="22"/>
        </w:rPr>
        <w:t>Jakarta</w:t>
      </w:r>
      <w:r w:rsidR="00D31F23" w:rsidRPr="006D34E2"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="00D31F23" w:rsidRPr="006D34E2">
        <w:rPr>
          <w:rFonts w:ascii="Tahoma" w:hAnsi="Tahoma" w:cs="Tahoma"/>
          <w:b/>
          <w:sz w:val="22"/>
          <w:szCs w:val="22"/>
        </w:rPr>
        <w:t>Kementerian</w:t>
      </w:r>
      <w:proofErr w:type="spellEnd"/>
      <w:r w:rsidR="00D31F23"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D31F23" w:rsidRPr="006D34E2">
        <w:rPr>
          <w:rFonts w:ascii="Tahoma" w:hAnsi="Tahoma" w:cs="Tahoma"/>
          <w:b/>
          <w:sz w:val="22"/>
          <w:szCs w:val="22"/>
        </w:rPr>
        <w:t>Lingkungan</w:t>
      </w:r>
      <w:proofErr w:type="spellEnd"/>
      <w:r w:rsidR="00D31F23"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D31F23" w:rsidRPr="006D34E2">
        <w:rPr>
          <w:rFonts w:ascii="Tahoma" w:hAnsi="Tahoma" w:cs="Tahoma"/>
          <w:b/>
          <w:sz w:val="22"/>
          <w:szCs w:val="22"/>
        </w:rPr>
        <w:t>Hidup</w:t>
      </w:r>
      <w:proofErr w:type="spellEnd"/>
      <w:r w:rsidR="00D31F23"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D31F23" w:rsidRPr="006D34E2">
        <w:rPr>
          <w:rFonts w:ascii="Tahoma" w:hAnsi="Tahoma" w:cs="Tahoma"/>
          <w:b/>
          <w:sz w:val="22"/>
          <w:szCs w:val="22"/>
        </w:rPr>
        <w:t>dan</w:t>
      </w:r>
      <w:proofErr w:type="spellEnd"/>
      <w:r w:rsidR="00D31F23"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="00D31F23" w:rsidRPr="006D34E2">
        <w:rPr>
          <w:rFonts w:ascii="Tahoma" w:hAnsi="Tahoma" w:cs="Tahoma"/>
          <w:b/>
          <w:sz w:val="22"/>
          <w:szCs w:val="22"/>
        </w:rPr>
        <w:t>Kehutanan</w:t>
      </w:r>
      <w:proofErr w:type="spellEnd"/>
      <w:r w:rsidR="00D31F23" w:rsidRPr="006D34E2">
        <w:rPr>
          <w:rFonts w:ascii="Tahoma" w:hAnsi="Tahoma" w:cs="Tahoma"/>
          <w:b/>
          <w:sz w:val="22"/>
          <w:szCs w:val="22"/>
        </w:rPr>
        <w:t xml:space="preserve"> (KLHK),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Kamis</w:t>
      </w:r>
      <w:proofErr w:type="spellEnd"/>
      <w:r w:rsidR="00D31F23" w:rsidRPr="006D34E2">
        <w:rPr>
          <w:rFonts w:ascii="Tahoma" w:hAnsi="Tahoma" w:cs="Tahoma"/>
          <w:b/>
          <w:sz w:val="22"/>
          <w:szCs w:val="22"/>
        </w:rPr>
        <w:t xml:space="preserve">, </w:t>
      </w:r>
      <w:r w:rsidRPr="006D34E2">
        <w:rPr>
          <w:rFonts w:ascii="Tahoma" w:hAnsi="Tahoma" w:cs="Tahoma"/>
          <w:b/>
          <w:sz w:val="22"/>
          <w:szCs w:val="22"/>
        </w:rPr>
        <w:t>16</w:t>
      </w:r>
      <w:r w:rsidR="00D31F23" w:rsidRPr="006D34E2">
        <w:rPr>
          <w:rFonts w:ascii="Tahoma" w:hAnsi="Tahoma" w:cs="Tahoma"/>
          <w:b/>
          <w:sz w:val="22"/>
          <w:szCs w:val="22"/>
        </w:rPr>
        <w:t xml:space="preserve"> November 2017.</w:t>
      </w:r>
      <w:r w:rsidR="00D31F23" w:rsidRPr="00DB60C6">
        <w:rPr>
          <w:rFonts w:ascii="Tahoma" w:hAnsi="Tahoma" w:cs="Tahoma"/>
          <w:b/>
        </w:rPr>
        <w:t xml:space="preserve"> </w:t>
      </w:r>
      <w:r w:rsidR="00D31F23" w:rsidRPr="00D31F23">
        <w:rPr>
          <w:rFonts w:ascii="Tahoma" w:hAnsi="Tahoma" w:cs="Tahoma"/>
          <w:sz w:val="22"/>
          <w:szCs w:val="22"/>
        </w:rPr>
        <w:t xml:space="preserve">Brigade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Pengendalian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Kebakaran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Hutan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dan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Lahan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KLHK –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Manggala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Agni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Daops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Tinanggea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kembangkan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teknik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pemanfaatan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pekarangan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untuk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mendukung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pencegahan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kebakaran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hutan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dan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lahan</w:t>
      </w:r>
      <w:proofErr w:type="spellEnd"/>
      <w:r w:rsidR="00CD6E5F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="00CD6E5F">
        <w:rPr>
          <w:rFonts w:ascii="Tahoma" w:hAnsi="Tahoma" w:cs="Tahoma"/>
          <w:sz w:val="22"/>
          <w:szCs w:val="22"/>
        </w:rPr>
        <w:t>Karhutla</w:t>
      </w:r>
      <w:proofErr w:type="spellEnd"/>
      <w:r w:rsidR="00CD6E5F">
        <w:rPr>
          <w:rFonts w:ascii="Tahoma" w:hAnsi="Tahoma" w:cs="Tahoma"/>
          <w:sz w:val="22"/>
          <w:szCs w:val="22"/>
        </w:rPr>
        <w:t>)</w:t>
      </w:r>
      <w:r w:rsidR="00D31F23" w:rsidRPr="00D31F23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Pemanfaatan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pekarangan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secara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efektif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D31F23" w:rsidRPr="00D31F23">
        <w:rPr>
          <w:rFonts w:ascii="Tahoma" w:hAnsi="Tahoma" w:cs="Tahoma"/>
          <w:sz w:val="22"/>
          <w:szCs w:val="22"/>
        </w:rPr>
        <w:t>akan</w:t>
      </w:r>
      <w:proofErr w:type="spellEnd"/>
      <w:proofErr w:type="gram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mengalihkan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kebiasaan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masyarakat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membuka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kebun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baru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dengan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cara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membakar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Metode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ini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dikembangkan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dengan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mengajak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masyarakat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sekitar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kawasan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hutan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Taman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Nasional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Rawa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Aopa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Watumohai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tepatnya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D</w:t>
      </w:r>
      <w:r w:rsidR="00D31F23">
        <w:rPr>
          <w:rFonts w:ascii="Tahoma" w:hAnsi="Tahoma" w:cs="Tahoma"/>
          <w:sz w:val="22"/>
          <w:szCs w:val="22"/>
        </w:rPr>
        <w:t>esa</w:t>
      </w:r>
      <w:proofErr w:type="spellEnd"/>
      <w:r w:rsid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>
        <w:rPr>
          <w:rFonts w:ascii="Tahoma" w:hAnsi="Tahoma" w:cs="Tahoma"/>
          <w:sz w:val="22"/>
          <w:szCs w:val="22"/>
        </w:rPr>
        <w:t>Lapoa</w:t>
      </w:r>
      <w:proofErr w:type="spellEnd"/>
      <w:r w:rsidR="00D31F23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D31F23">
        <w:rPr>
          <w:rFonts w:ascii="Tahoma" w:hAnsi="Tahoma" w:cs="Tahoma"/>
          <w:sz w:val="22"/>
          <w:szCs w:val="22"/>
        </w:rPr>
        <w:t>Kecamatan</w:t>
      </w:r>
      <w:proofErr w:type="spellEnd"/>
      <w:r w:rsid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>
        <w:rPr>
          <w:rFonts w:ascii="Tahoma" w:hAnsi="Tahoma" w:cs="Tahoma"/>
          <w:sz w:val="22"/>
          <w:szCs w:val="22"/>
        </w:rPr>
        <w:t>Tinanggea</w:t>
      </w:r>
      <w:proofErr w:type="spellEnd"/>
      <w:r w:rsidR="00D31F23">
        <w:rPr>
          <w:rFonts w:ascii="Tahoma" w:hAnsi="Tahoma" w:cs="Tahoma"/>
          <w:sz w:val="22"/>
          <w:szCs w:val="22"/>
        </w:rPr>
        <w:t>,</w:t>
      </w:r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Kabupaten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Konawe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Selatan.  </w:t>
      </w: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CD6E5F" w:rsidRPr="00D31F23" w:rsidRDefault="00CD6E5F" w:rsidP="00CD6E5F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D31F23">
        <w:rPr>
          <w:rFonts w:ascii="Tahoma" w:hAnsi="Tahoma" w:cs="Tahoma"/>
          <w:sz w:val="22"/>
          <w:szCs w:val="22"/>
        </w:rPr>
        <w:t>Direktur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Pengendalian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Kebakaran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Hutan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Lahan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, KLHK, Raffles </w:t>
      </w:r>
      <w:proofErr w:type="spellStart"/>
      <w:r w:rsidRPr="00D31F23">
        <w:rPr>
          <w:rFonts w:ascii="Tahoma" w:hAnsi="Tahoma" w:cs="Tahoma"/>
          <w:sz w:val="22"/>
          <w:szCs w:val="22"/>
        </w:rPr>
        <w:t>Panjaitan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mengapresiasi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segala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bentuk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inovasi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D31F23">
        <w:rPr>
          <w:rFonts w:ascii="Tahoma" w:hAnsi="Tahoma" w:cs="Tahoma"/>
          <w:sz w:val="22"/>
          <w:szCs w:val="22"/>
        </w:rPr>
        <w:t>bermanfaat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D31F23">
        <w:rPr>
          <w:rFonts w:ascii="Tahoma" w:hAnsi="Tahoma" w:cs="Tahoma"/>
          <w:sz w:val="22"/>
          <w:szCs w:val="22"/>
        </w:rPr>
        <w:t>dilakukan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oleh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Manggala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Agni. </w:t>
      </w:r>
      <w:proofErr w:type="spellStart"/>
      <w:r w:rsidRPr="00D31F23">
        <w:rPr>
          <w:rFonts w:ascii="Tahoma" w:hAnsi="Tahoma" w:cs="Tahoma"/>
          <w:sz w:val="22"/>
          <w:szCs w:val="22"/>
        </w:rPr>
        <w:t>Inovasi-inovas</w:t>
      </w:r>
      <w:r>
        <w:rPr>
          <w:rFonts w:ascii="Tahoma" w:hAnsi="Tahoma" w:cs="Tahoma"/>
          <w:sz w:val="22"/>
          <w:szCs w:val="22"/>
        </w:rPr>
        <w:t>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itu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tentunya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sangat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mendukung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upaya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pencegahan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penanggulangan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kebakaran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hutan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lahan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</w:t>
      </w:r>
    </w:p>
    <w:p w:rsidR="00CD6E5F" w:rsidRPr="00D31F23" w:rsidRDefault="00CD6E5F" w:rsidP="00CD6E5F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CD6E5F" w:rsidRDefault="00CD6E5F" w:rsidP="00CD6E5F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D31F23">
        <w:rPr>
          <w:rFonts w:ascii="Tahoma" w:hAnsi="Tahoma" w:cs="Tahoma"/>
          <w:sz w:val="22"/>
          <w:szCs w:val="22"/>
        </w:rPr>
        <w:t>"</w:t>
      </w:r>
      <w:proofErr w:type="spellStart"/>
      <w:r w:rsidRPr="00D31F23">
        <w:rPr>
          <w:rFonts w:ascii="Tahoma" w:hAnsi="Tahoma" w:cs="Tahoma"/>
          <w:sz w:val="22"/>
          <w:szCs w:val="22"/>
        </w:rPr>
        <w:t>Pendekatan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kepada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masyarakat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menjadi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kunci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penting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dalam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pencegahan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karhutla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D31F23">
        <w:rPr>
          <w:rFonts w:ascii="Tahoma" w:hAnsi="Tahoma" w:cs="Tahoma"/>
          <w:sz w:val="22"/>
          <w:szCs w:val="22"/>
        </w:rPr>
        <w:t>Masyarakat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adalah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pihak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D31F23">
        <w:rPr>
          <w:rFonts w:ascii="Tahoma" w:hAnsi="Tahoma" w:cs="Tahoma"/>
          <w:sz w:val="22"/>
          <w:szCs w:val="22"/>
        </w:rPr>
        <w:t>bersentuhan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langsung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dengan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kawasan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hutan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atau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lahan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D31F23">
        <w:rPr>
          <w:rFonts w:ascii="Tahoma" w:hAnsi="Tahoma" w:cs="Tahoma"/>
          <w:sz w:val="22"/>
          <w:szCs w:val="22"/>
        </w:rPr>
        <w:t>Masyarakat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diharapkan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lebih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bijak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dalam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menjaga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hutan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mengelola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lahannya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1F23">
        <w:rPr>
          <w:rFonts w:ascii="Tahoma" w:hAnsi="Tahoma" w:cs="Tahoma"/>
          <w:sz w:val="22"/>
          <w:szCs w:val="22"/>
        </w:rPr>
        <w:t>seperti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membuka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lahan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dengan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tidak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membakar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,” </w:t>
      </w:r>
      <w:proofErr w:type="spellStart"/>
      <w:r w:rsidRPr="00D31F23">
        <w:rPr>
          <w:rFonts w:ascii="Tahoma" w:hAnsi="Tahoma" w:cs="Tahoma"/>
          <w:sz w:val="22"/>
          <w:szCs w:val="22"/>
        </w:rPr>
        <w:t>tambah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Raffles. </w:t>
      </w:r>
    </w:p>
    <w:p w:rsidR="00CD6E5F" w:rsidRPr="00D31F23" w:rsidRDefault="00CD6E5F" w:rsidP="00CD6E5F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D31F23">
        <w:rPr>
          <w:rFonts w:ascii="Tahoma" w:hAnsi="Tahoma" w:cs="Tahoma"/>
          <w:sz w:val="22"/>
          <w:szCs w:val="22"/>
        </w:rPr>
        <w:t>Budidaya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tanaman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lada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menjadi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salah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satu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bentuk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pemanfaatan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pekarangan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masyarakat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D31F23">
        <w:rPr>
          <w:rFonts w:ascii="Tahoma" w:hAnsi="Tahoma" w:cs="Tahoma"/>
          <w:sz w:val="22"/>
          <w:szCs w:val="22"/>
        </w:rPr>
        <w:t>Manggala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Agni </w:t>
      </w:r>
      <w:proofErr w:type="spellStart"/>
      <w:r w:rsidRPr="00D31F23">
        <w:rPr>
          <w:rFonts w:ascii="Tahoma" w:hAnsi="Tahoma" w:cs="Tahoma"/>
          <w:sz w:val="22"/>
          <w:szCs w:val="22"/>
        </w:rPr>
        <w:t>bersama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masyarakat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terlebih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dahulu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menyiapkan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pupuk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bokasi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media </w:t>
      </w:r>
      <w:proofErr w:type="spellStart"/>
      <w:r w:rsidRPr="00D31F23">
        <w:rPr>
          <w:rFonts w:ascii="Tahoma" w:hAnsi="Tahoma" w:cs="Tahoma"/>
          <w:sz w:val="22"/>
          <w:szCs w:val="22"/>
        </w:rPr>
        <w:t>tanam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D31F23">
        <w:rPr>
          <w:rFonts w:ascii="Tahoma" w:hAnsi="Tahoma" w:cs="Tahoma"/>
          <w:sz w:val="22"/>
          <w:szCs w:val="22"/>
        </w:rPr>
        <w:t>Pupuk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bokasi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diproduksi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dengan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menggunakan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bahan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dasar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kotoran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ternak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jerami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D31F23">
        <w:rPr>
          <w:rFonts w:ascii="Tahoma" w:hAnsi="Tahoma" w:cs="Tahoma"/>
          <w:sz w:val="22"/>
          <w:szCs w:val="22"/>
        </w:rPr>
        <w:t>banyak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tersedia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D31F23">
        <w:rPr>
          <w:rFonts w:ascii="Tahoma" w:hAnsi="Tahoma" w:cs="Tahoma"/>
          <w:sz w:val="22"/>
          <w:szCs w:val="22"/>
        </w:rPr>
        <w:t>desa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D31F23">
        <w:rPr>
          <w:rFonts w:ascii="Tahoma" w:hAnsi="Tahoma" w:cs="Tahoma"/>
          <w:sz w:val="22"/>
          <w:szCs w:val="22"/>
        </w:rPr>
        <w:t>Kemudian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media </w:t>
      </w:r>
      <w:proofErr w:type="spellStart"/>
      <w:r w:rsidRPr="00D31F23">
        <w:rPr>
          <w:rFonts w:ascii="Tahoma" w:hAnsi="Tahoma" w:cs="Tahoma"/>
          <w:sz w:val="22"/>
          <w:szCs w:val="22"/>
        </w:rPr>
        <w:t>tanam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dibuat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dengan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menggunakan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pipa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paralon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kawat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D31F23">
        <w:rPr>
          <w:rFonts w:ascii="Tahoma" w:hAnsi="Tahoma" w:cs="Tahoma"/>
          <w:sz w:val="22"/>
          <w:szCs w:val="22"/>
        </w:rPr>
        <w:t>Dengan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menggunakan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media </w:t>
      </w:r>
      <w:proofErr w:type="spellStart"/>
      <w:r w:rsidRPr="00D31F23">
        <w:rPr>
          <w:rFonts w:ascii="Tahoma" w:hAnsi="Tahoma" w:cs="Tahoma"/>
          <w:sz w:val="22"/>
          <w:szCs w:val="22"/>
        </w:rPr>
        <w:t>tanam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seperti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ini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, </w:t>
      </w:r>
      <w:proofErr w:type="spellStart"/>
      <w:proofErr w:type="gramStart"/>
      <w:r w:rsidRPr="00D31F23">
        <w:rPr>
          <w:rFonts w:ascii="Tahoma" w:hAnsi="Tahoma" w:cs="Tahoma"/>
          <w:sz w:val="22"/>
          <w:szCs w:val="22"/>
        </w:rPr>
        <w:t>akan</w:t>
      </w:r>
      <w:proofErr w:type="spellEnd"/>
      <w:proofErr w:type="gram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mem</w:t>
      </w:r>
      <w:r w:rsidR="00A90668">
        <w:rPr>
          <w:rFonts w:ascii="Tahoma" w:hAnsi="Tahoma" w:cs="Tahoma"/>
          <w:sz w:val="22"/>
          <w:szCs w:val="22"/>
        </w:rPr>
        <w:t>peringan</w:t>
      </w:r>
      <w:proofErr w:type="spellEnd"/>
      <w:r w:rsidR="00A9066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90668">
        <w:rPr>
          <w:rFonts w:ascii="Tahoma" w:hAnsi="Tahoma" w:cs="Tahoma"/>
          <w:sz w:val="22"/>
          <w:szCs w:val="22"/>
        </w:rPr>
        <w:t>biaya</w:t>
      </w:r>
      <w:proofErr w:type="spellEnd"/>
      <w:r w:rsidR="00A9066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90668">
        <w:rPr>
          <w:rFonts w:ascii="Tahoma" w:hAnsi="Tahoma" w:cs="Tahoma"/>
          <w:sz w:val="22"/>
          <w:szCs w:val="22"/>
        </w:rPr>
        <w:t>pemeliharaan</w:t>
      </w:r>
      <w:proofErr w:type="spellEnd"/>
      <w:r w:rsidR="00A9066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90668">
        <w:rPr>
          <w:rFonts w:ascii="Tahoma" w:hAnsi="Tahoma" w:cs="Tahoma"/>
          <w:sz w:val="22"/>
          <w:szCs w:val="22"/>
        </w:rPr>
        <w:t>dan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dapat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menjaga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tanaman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dari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serangan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hama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</w:t>
      </w: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D31F23">
        <w:rPr>
          <w:rFonts w:ascii="Tahoma" w:hAnsi="Tahoma" w:cs="Tahoma"/>
          <w:sz w:val="22"/>
          <w:szCs w:val="22"/>
        </w:rPr>
        <w:t>Pola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intensifikasi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pertanian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seper</w:t>
      </w:r>
      <w:r>
        <w:rPr>
          <w:rFonts w:ascii="Tahoma" w:hAnsi="Tahoma" w:cs="Tahoma"/>
          <w:sz w:val="22"/>
          <w:szCs w:val="22"/>
        </w:rPr>
        <w:t>ti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ini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dapat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menjadi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alternatif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bagi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masyarakat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sekitar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kawasan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hutan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dengan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memanfaatkan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lahan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D31F23">
        <w:rPr>
          <w:rFonts w:ascii="Tahoma" w:hAnsi="Tahoma" w:cs="Tahoma"/>
          <w:sz w:val="22"/>
          <w:szCs w:val="22"/>
        </w:rPr>
        <w:t>ada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Dari </w:t>
      </w:r>
      <w:proofErr w:type="spellStart"/>
      <w:r w:rsidRPr="00D31F23">
        <w:rPr>
          <w:rFonts w:ascii="Tahoma" w:hAnsi="Tahoma" w:cs="Tahoma"/>
          <w:sz w:val="22"/>
          <w:szCs w:val="22"/>
        </w:rPr>
        <w:t>hasil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pengembangan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ini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dapat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diperoleh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hasil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ekonomi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sekaligus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secara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ekologis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kawasan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hutan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terlindungi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D31F23">
        <w:rPr>
          <w:rFonts w:ascii="Tahoma" w:hAnsi="Tahoma" w:cs="Tahoma"/>
          <w:sz w:val="22"/>
          <w:szCs w:val="22"/>
        </w:rPr>
        <w:t>Masyarakat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sangat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antusias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mengikuti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pola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D31F23">
        <w:rPr>
          <w:rFonts w:ascii="Tahoma" w:hAnsi="Tahoma" w:cs="Tahoma"/>
          <w:sz w:val="22"/>
          <w:szCs w:val="22"/>
        </w:rPr>
        <w:t>dikembangkan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ini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meskipun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belum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merasakan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hasil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panennya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 </w:t>
      </w: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D31F23">
        <w:rPr>
          <w:rFonts w:ascii="Tahoma" w:hAnsi="Tahoma" w:cs="Tahoma"/>
          <w:sz w:val="22"/>
          <w:szCs w:val="22"/>
        </w:rPr>
        <w:t>Sementara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itu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1F23">
        <w:rPr>
          <w:rFonts w:ascii="Tahoma" w:hAnsi="Tahoma" w:cs="Tahoma"/>
          <w:sz w:val="22"/>
          <w:szCs w:val="22"/>
        </w:rPr>
        <w:t>pantauan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</w:t>
      </w:r>
      <w:r w:rsidR="003B15D3">
        <w:rPr>
          <w:rFonts w:ascii="Tahoma" w:hAnsi="Tahoma" w:cs="Tahoma"/>
          <w:sz w:val="22"/>
          <w:szCs w:val="22"/>
        </w:rPr>
        <w:t>osko</w:t>
      </w:r>
      <w:proofErr w:type="spellEnd"/>
      <w:r w:rsidR="003B15D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B15D3">
        <w:rPr>
          <w:rFonts w:ascii="Tahoma" w:hAnsi="Tahoma" w:cs="Tahoma"/>
          <w:sz w:val="22"/>
          <w:szCs w:val="22"/>
        </w:rPr>
        <w:t>Dalkarhutla</w:t>
      </w:r>
      <w:proofErr w:type="spellEnd"/>
      <w:r w:rsidR="003B15D3">
        <w:rPr>
          <w:rFonts w:ascii="Tahoma" w:hAnsi="Tahoma" w:cs="Tahoma"/>
          <w:sz w:val="22"/>
          <w:szCs w:val="22"/>
        </w:rPr>
        <w:t xml:space="preserve"> KLHK </w:t>
      </w:r>
      <w:proofErr w:type="spellStart"/>
      <w:r w:rsidR="003B15D3">
        <w:rPr>
          <w:rFonts w:ascii="Tahoma" w:hAnsi="Tahoma" w:cs="Tahoma"/>
          <w:sz w:val="22"/>
          <w:szCs w:val="22"/>
        </w:rPr>
        <w:t>tanggal</w:t>
      </w:r>
      <w:proofErr w:type="spellEnd"/>
      <w:r w:rsidR="003B15D3">
        <w:rPr>
          <w:rFonts w:ascii="Tahoma" w:hAnsi="Tahoma" w:cs="Tahoma"/>
          <w:sz w:val="22"/>
          <w:szCs w:val="22"/>
        </w:rPr>
        <w:t xml:space="preserve"> 16 November 2017 </w:t>
      </w:r>
      <w:proofErr w:type="spellStart"/>
      <w:r w:rsidR="003B15D3">
        <w:rPr>
          <w:rFonts w:ascii="Tahoma" w:hAnsi="Tahoma" w:cs="Tahoma"/>
          <w:sz w:val="22"/>
          <w:szCs w:val="22"/>
        </w:rPr>
        <w:t>pukul</w:t>
      </w:r>
      <w:proofErr w:type="spellEnd"/>
      <w:r w:rsidR="003B15D3">
        <w:rPr>
          <w:rFonts w:ascii="Tahoma" w:hAnsi="Tahoma" w:cs="Tahoma"/>
          <w:sz w:val="22"/>
          <w:szCs w:val="22"/>
        </w:rPr>
        <w:t xml:space="preserve"> 08</w:t>
      </w:r>
      <w:r w:rsidRPr="00D31F23">
        <w:rPr>
          <w:rFonts w:ascii="Tahoma" w:hAnsi="Tahoma" w:cs="Tahoma"/>
          <w:sz w:val="22"/>
          <w:szCs w:val="22"/>
        </w:rPr>
        <w:t xml:space="preserve">.00 WIB </w:t>
      </w:r>
      <w:proofErr w:type="spellStart"/>
      <w:r w:rsidRPr="00D31F23">
        <w:rPr>
          <w:rFonts w:ascii="Tahoma" w:hAnsi="Tahoma" w:cs="Tahoma"/>
          <w:sz w:val="22"/>
          <w:szCs w:val="22"/>
        </w:rPr>
        <w:t>berdasarkan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satelit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NOAA </w:t>
      </w:r>
      <w:proofErr w:type="spellStart"/>
      <w:r w:rsidRPr="00D31F23">
        <w:rPr>
          <w:rFonts w:ascii="Tahoma" w:hAnsi="Tahoma" w:cs="Tahoma"/>
          <w:sz w:val="22"/>
          <w:szCs w:val="22"/>
        </w:rPr>
        <w:t>tidak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terpantau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adanya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hotspot di </w:t>
      </w:r>
      <w:proofErr w:type="spellStart"/>
      <w:r w:rsidRPr="00D31F23">
        <w:rPr>
          <w:rFonts w:ascii="Tahoma" w:hAnsi="Tahoma" w:cs="Tahoma"/>
          <w:sz w:val="22"/>
          <w:szCs w:val="22"/>
        </w:rPr>
        <w:t>wilayah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Indonesia </w:t>
      </w:r>
      <w:proofErr w:type="spellStart"/>
      <w:r w:rsidR="006D34E2">
        <w:rPr>
          <w:rFonts w:ascii="Tahoma" w:hAnsi="Tahoma" w:cs="Tahoma"/>
          <w:sz w:val="22"/>
          <w:szCs w:val="22"/>
        </w:rPr>
        <w:t>begitu</w:t>
      </w:r>
      <w:proofErr w:type="spellEnd"/>
      <w:r w:rsidR="006D34E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D34E2">
        <w:rPr>
          <w:rFonts w:ascii="Tahoma" w:hAnsi="Tahoma" w:cs="Tahoma"/>
          <w:sz w:val="22"/>
          <w:szCs w:val="22"/>
        </w:rPr>
        <w:t>juga</w:t>
      </w:r>
      <w:proofErr w:type="spellEnd"/>
      <w:r w:rsidR="006D34E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D34E2">
        <w:rPr>
          <w:rFonts w:ascii="Tahoma" w:hAnsi="Tahoma" w:cs="Tahoma"/>
          <w:sz w:val="22"/>
          <w:szCs w:val="22"/>
        </w:rPr>
        <w:t>hasil</w:t>
      </w:r>
      <w:proofErr w:type="spellEnd"/>
      <w:r w:rsidR="006D34E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D34E2">
        <w:rPr>
          <w:rFonts w:ascii="Tahoma" w:hAnsi="Tahoma" w:cs="Tahoma"/>
          <w:sz w:val="22"/>
          <w:szCs w:val="22"/>
        </w:rPr>
        <w:t>pantauan</w:t>
      </w:r>
      <w:proofErr w:type="spellEnd"/>
      <w:r w:rsidR="006D34E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satelit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TERRA AQUA</w:t>
      </w:r>
      <w:r w:rsidR="006D34E2">
        <w:rPr>
          <w:rFonts w:ascii="Tahoma" w:hAnsi="Tahoma" w:cs="Tahoma"/>
          <w:sz w:val="22"/>
          <w:szCs w:val="22"/>
        </w:rPr>
        <w:t xml:space="preserve">, hotspot </w:t>
      </w:r>
      <w:proofErr w:type="spellStart"/>
      <w:r w:rsidR="006D34E2">
        <w:rPr>
          <w:rFonts w:ascii="Tahoma" w:hAnsi="Tahoma" w:cs="Tahoma"/>
          <w:sz w:val="22"/>
          <w:szCs w:val="22"/>
        </w:rPr>
        <w:t>nihil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.  </w:t>
      </w: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D31F23">
        <w:rPr>
          <w:rFonts w:ascii="Tahoma" w:hAnsi="Tahoma" w:cs="Tahoma"/>
          <w:sz w:val="22"/>
          <w:szCs w:val="22"/>
        </w:rPr>
        <w:t>Dengan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demikian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D31F23">
        <w:rPr>
          <w:rFonts w:ascii="Tahoma" w:hAnsi="Tahoma" w:cs="Tahoma"/>
          <w:sz w:val="22"/>
          <w:szCs w:val="22"/>
        </w:rPr>
        <w:t>berdasarkan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satelit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NOAA </w:t>
      </w:r>
      <w:proofErr w:type="spellStart"/>
      <w:r w:rsidRPr="00D31F23">
        <w:rPr>
          <w:rFonts w:ascii="Tahoma" w:hAnsi="Tahoma" w:cs="Tahoma"/>
          <w:sz w:val="22"/>
          <w:szCs w:val="22"/>
        </w:rPr>
        <w:t>untuk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periode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Pr="00D31F23">
        <w:rPr>
          <w:rFonts w:ascii="Tahoma" w:hAnsi="Tahoma" w:cs="Tahoma"/>
          <w:sz w:val="22"/>
          <w:szCs w:val="22"/>
        </w:rPr>
        <w:t>Januar</w:t>
      </w:r>
      <w:r w:rsidR="006D34E2">
        <w:rPr>
          <w:rFonts w:ascii="Tahoma" w:hAnsi="Tahoma" w:cs="Tahoma"/>
          <w:sz w:val="22"/>
          <w:szCs w:val="22"/>
        </w:rPr>
        <w:t>i</w:t>
      </w:r>
      <w:proofErr w:type="spellEnd"/>
      <w:r w:rsidR="006D34E2">
        <w:rPr>
          <w:rFonts w:ascii="Tahoma" w:hAnsi="Tahoma" w:cs="Tahoma"/>
          <w:sz w:val="22"/>
          <w:szCs w:val="22"/>
        </w:rPr>
        <w:t xml:space="preserve"> – 16</w:t>
      </w:r>
      <w:r w:rsidRPr="00D31F23">
        <w:rPr>
          <w:rFonts w:ascii="Tahoma" w:hAnsi="Tahoma" w:cs="Tahoma"/>
          <w:sz w:val="22"/>
          <w:szCs w:val="22"/>
        </w:rPr>
        <w:t xml:space="preserve"> November 2017, </w:t>
      </w:r>
      <w:proofErr w:type="spellStart"/>
      <w:r w:rsidRPr="00D31F23">
        <w:rPr>
          <w:rFonts w:ascii="Tahoma" w:hAnsi="Tahoma" w:cs="Tahoma"/>
          <w:sz w:val="22"/>
          <w:szCs w:val="22"/>
        </w:rPr>
        <w:t>terdapat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2.545 hotspot di </w:t>
      </w:r>
      <w:proofErr w:type="spellStart"/>
      <w:r w:rsidRPr="00D31F23">
        <w:rPr>
          <w:rFonts w:ascii="Tahoma" w:hAnsi="Tahoma" w:cs="Tahoma"/>
          <w:sz w:val="22"/>
          <w:szCs w:val="22"/>
        </w:rPr>
        <w:t>seluruh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Indonesia. </w:t>
      </w:r>
      <w:proofErr w:type="spellStart"/>
      <w:r w:rsidRPr="00D31F23">
        <w:rPr>
          <w:rFonts w:ascii="Tahoma" w:hAnsi="Tahoma" w:cs="Tahoma"/>
          <w:sz w:val="22"/>
          <w:szCs w:val="22"/>
        </w:rPr>
        <w:t>Sedangkan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pada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periode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D31F23">
        <w:rPr>
          <w:rFonts w:ascii="Tahoma" w:hAnsi="Tahoma" w:cs="Tahoma"/>
          <w:sz w:val="22"/>
          <w:szCs w:val="22"/>
        </w:rPr>
        <w:t>sama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D31F23">
        <w:rPr>
          <w:rFonts w:ascii="Tahoma" w:hAnsi="Tahoma" w:cs="Tahoma"/>
          <w:sz w:val="22"/>
          <w:szCs w:val="22"/>
        </w:rPr>
        <w:t>tahun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2016, </w:t>
      </w:r>
      <w:proofErr w:type="spellStart"/>
      <w:r w:rsidRPr="00D31F23">
        <w:rPr>
          <w:rFonts w:ascii="Tahoma" w:hAnsi="Tahoma" w:cs="Tahoma"/>
          <w:sz w:val="22"/>
          <w:szCs w:val="22"/>
        </w:rPr>
        <w:t>tercatat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sebanyak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3.775 hotspot, </w:t>
      </w:r>
      <w:proofErr w:type="spellStart"/>
      <w:r w:rsidRPr="00D31F23">
        <w:rPr>
          <w:rFonts w:ascii="Tahoma" w:hAnsi="Tahoma" w:cs="Tahoma"/>
          <w:sz w:val="22"/>
          <w:szCs w:val="22"/>
        </w:rPr>
        <w:t>sehingga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terdapat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penurunan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sebanyak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1.230 hotspot </w:t>
      </w:r>
      <w:proofErr w:type="spellStart"/>
      <w:r w:rsidRPr="00D31F23">
        <w:rPr>
          <w:rFonts w:ascii="Tahoma" w:hAnsi="Tahoma" w:cs="Tahoma"/>
          <w:sz w:val="22"/>
          <w:szCs w:val="22"/>
        </w:rPr>
        <w:t>atau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31F23">
        <w:rPr>
          <w:rFonts w:ascii="Tahoma" w:hAnsi="Tahoma" w:cs="Tahoma"/>
          <w:sz w:val="22"/>
          <w:szCs w:val="22"/>
        </w:rPr>
        <w:t>sebesar</w:t>
      </w:r>
      <w:proofErr w:type="spellEnd"/>
      <w:r w:rsidRPr="00D31F23">
        <w:rPr>
          <w:rFonts w:ascii="Tahoma" w:hAnsi="Tahoma" w:cs="Tahoma"/>
          <w:sz w:val="22"/>
          <w:szCs w:val="22"/>
        </w:rPr>
        <w:t xml:space="preserve"> 32</w:t>
      </w:r>
      <w:proofErr w:type="gramStart"/>
      <w:r w:rsidRPr="00D31F23">
        <w:rPr>
          <w:rFonts w:ascii="Tahoma" w:hAnsi="Tahoma" w:cs="Tahoma"/>
          <w:sz w:val="22"/>
          <w:szCs w:val="22"/>
        </w:rPr>
        <w:t>,58</w:t>
      </w:r>
      <w:proofErr w:type="gramEnd"/>
      <w:r w:rsidRPr="00D31F23">
        <w:rPr>
          <w:rFonts w:ascii="Tahoma" w:hAnsi="Tahoma" w:cs="Tahoma"/>
          <w:sz w:val="22"/>
          <w:szCs w:val="22"/>
        </w:rPr>
        <w:t xml:space="preserve">%. </w:t>
      </w: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31F23" w:rsidRPr="00D31F23" w:rsidRDefault="006D34E2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Penurunan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sejumlah</w:t>
      </w:r>
      <w:proofErr w:type="spellEnd"/>
      <w:r>
        <w:rPr>
          <w:rFonts w:ascii="Tahoma" w:hAnsi="Tahoma" w:cs="Tahoma"/>
          <w:sz w:val="22"/>
          <w:szCs w:val="22"/>
        </w:rPr>
        <w:t xml:space="preserve"> 1.438</w:t>
      </w:r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titik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(38</w:t>
      </w:r>
      <w:r>
        <w:rPr>
          <w:rFonts w:ascii="Tahoma" w:hAnsi="Tahoma" w:cs="Tahoma"/>
          <w:sz w:val="22"/>
          <w:szCs w:val="22"/>
        </w:rPr>
        <w:t>,2</w:t>
      </w:r>
      <w:r w:rsidR="00D31F23" w:rsidRPr="00D31F23">
        <w:rPr>
          <w:rFonts w:ascii="Tahoma" w:hAnsi="Tahoma" w:cs="Tahoma"/>
          <w:sz w:val="22"/>
          <w:szCs w:val="22"/>
        </w:rPr>
        <w:t xml:space="preserve">%)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juga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ditunjukkan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oleh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satelit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TERRA-AQUA (NASA) confidence</w:t>
      </w:r>
      <w:r>
        <w:rPr>
          <w:rFonts w:ascii="Tahoma" w:hAnsi="Tahoma" w:cs="Tahoma"/>
          <w:sz w:val="22"/>
          <w:szCs w:val="22"/>
        </w:rPr>
        <w:t xml:space="preserve"> level ≥80%, yang </w:t>
      </w:r>
      <w:proofErr w:type="spellStart"/>
      <w:r>
        <w:rPr>
          <w:rFonts w:ascii="Tahoma" w:hAnsi="Tahoma" w:cs="Tahoma"/>
          <w:sz w:val="22"/>
          <w:szCs w:val="22"/>
        </w:rPr>
        <w:t>mencatat</w:t>
      </w:r>
      <w:proofErr w:type="spellEnd"/>
      <w:r>
        <w:rPr>
          <w:rFonts w:ascii="Tahoma" w:hAnsi="Tahoma" w:cs="Tahoma"/>
          <w:sz w:val="22"/>
          <w:szCs w:val="22"/>
        </w:rPr>
        <w:t xml:space="preserve"> 2.326</w:t>
      </w:r>
      <w:r w:rsidR="00D31F23" w:rsidRPr="00D31F23">
        <w:rPr>
          <w:rFonts w:ascii="Tahoma" w:hAnsi="Tahoma" w:cs="Tahoma"/>
          <w:sz w:val="22"/>
          <w:szCs w:val="22"/>
        </w:rPr>
        <w:t xml:space="preserve"> hotspot di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tahun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ini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setelah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sebelumnya</w:t>
      </w:r>
      <w:proofErr w:type="spellEnd"/>
      <w:r w:rsidR="00D31F23" w:rsidRPr="00D31F23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="00D31F23" w:rsidRPr="00D31F23">
        <w:rPr>
          <w:rFonts w:ascii="Tahoma" w:hAnsi="Tahoma" w:cs="Tahoma"/>
          <w:sz w:val="22"/>
          <w:szCs w:val="22"/>
        </w:rPr>
        <w:t>tah</w:t>
      </w:r>
      <w:r>
        <w:rPr>
          <w:rFonts w:ascii="Tahoma" w:hAnsi="Tahoma" w:cs="Tahoma"/>
          <w:sz w:val="22"/>
          <w:szCs w:val="22"/>
        </w:rPr>
        <w:t>un</w:t>
      </w:r>
      <w:proofErr w:type="spellEnd"/>
      <w:r>
        <w:rPr>
          <w:rFonts w:ascii="Tahoma" w:hAnsi="Tahoma" w:cs="Tahoma"/>
          <w:sz w:val="22"/>
          <w:szCs w:val="22"/>
        </w:rPr>
        <w:t xml:space="preserve"> 2016, </w:t>
      </w:r>
      <w:proofErr w:type="spellStart"/>
      <w:r>
        <w:rPr>
          <w:rFonts w:ascii="Tahoma" w:hAnsi="Tahoma" w:cs="Tahoma"/>
          <w:sz w:val="22"/>
          <w:szCs w:val="22"/>
        </w:rPr>
        <w:t>tercatat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sebanyak</w:t>
      </w:r>
      <w:proofErr w:type="spellEnd"/>
      <w:r>
        <w:rPr>
          <w:rFonts w:ascii="Tahoma" w:hAnsi="Tahoma" w:cs="Tahoma"/>
          <w:sz w:val="22"/>
          <w:szCs w:val="22"/>
        </w:rPr>
        <w:t xml:space="preserve"> 3.764</w:t>
      </w:r>
      <w:r w:rsidR="00D31F23" w:rsidRPr="00D31F23">
        <w:rPr>
          <w:rFonts w:ascii="Tahoma" w:hAnsi="Tahoma" w:cs="Tahoma"/>
          <w:sz w:val="22"/>
          <w:szCs w:val="22"/>
        </w:rPr>
        <w:t xml:space="preserve"> hotspot. </w:t>
      </w:r>
    </w:p>
    <w:p w:rsidR="00D31F23" w:rsidRPr="00D31F23" w:rsidRDefault="00D31F23" w:rsidP="00D31F23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D31F23" w:rsidRPr="00806003" w:rsidRDefault="00D31F23" w:rsidP="00D31F23">
      <w:pPr>
        <w:pStyle w:val="HTMLPreformatted"/>
        <w:shd w:val="clear" w:color="auto" w:fill="FFFFFF"/>
        <w:jc w:val="both"/>
        <w:rPr>
          <w:rFonts w:ascii="inherit" w:hAnsi="inherit"/>
          <w:color w:val="212121"/>
        </w:rPr>
      </w:pPr>
    </w:p>
    <w:p w:rsidR="00D31F23" w:rsidRPr="00096BAD" w:rsidRDefault="00D31F23" w:rsidP="00D31F23">
      <w:pPr>
        <w:pStyle w:val="NoSpacing"/>
        <w:jc w:val="both"/>
        <w:rPr>
          <w:rFonts w:ascii="Tahoma" w:hAnsi="Tahoma" w:cs="Tahoma"/>
          <w:b/>
        </w:rPr>
      </w:pPr>
      <w:r w:rsidRPr="00096BAD">
        <w:rPr>
          <w:rFonts w:ascii="Tahoma" w:hAnsi="Tahoma" w:cs="Tahoma"/>
          <w:b/>
        </w:rPr>
        <w:t>Penanggung jawab berita:</w:t>
      </w:r>
    </w:p>
    <w:p w:rsidR="00D31F23" w:rsidRPr="00096BAD" w:rsidRDefault="00D31F23" w:rsidP="00D31F23">
      <w:pPr>
        <w:pStyle w:val="NoSpacing"/>
        <w:jc w:val="both"/>
        <w:rPr>
          <w:rFonts w:ascii="Tahoma" w:hAnsi="Tahoma" w:cs="Tahoma"/>
        </w:rPr>
      </w:pPr>
      <w:r w:rsidRPr="00096BAD">
        <w:rPr>
          <w:rFonts w:ascii="Tahoma" w:hAnsi="Tahoma" w:cs="Tahoma"/>
        </w:rPr>
        <w:t>Kepala Biro Humas Kementerian Lingkungan Hidup dan Kehutanan,</w:t>
      </w:r>
    </w:p>
    <w:p w:rsidR="00D31F23" w:rsidRDefault="00D31F23" w:rsidP="00D31F23">
      <w:pPr>
        <w:pStyle w:val="NoSpacing"/>
        <w:jc w:val="both"/>
        <w:rPr>
          <w:rFonts w:ascii="Tahoma" w:hAnsi="Tahoma" w:cs="Tahoma"/>
          <w:lang w:val="en-US"/>
        </w:rPr>
      </w:pPr>
      <w:r w:rsidRPr="00096BAD">
        <w:rPr>
          <w:rFonts w:ascii="Tahoma" w:hAnsi="Tahoma" w:cs="Tahoma"/>
        </w:rPr>
        <w:t>Djati Witjaksono Hadi – 081375633330</w:t>
      </w:r>
    </w:p>
    <w:p w:rsidR="00D31F23" w:rsidRPr="00DB60C6" w:rsidRDefault="00D31F23" w:rsidP="00D31F23">
      <w:pPr>
        <w:pStyle w:val="NoSpacing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lastRenderedPageBreak/>
        <w:br w:type="page"/>
      </w:r>
    </w:p>
    <w:p w:rsidR="00D31F23" w:rsidRDefault="00D31F23" w:rsidP="00D31F23">
      <w:pPr>
        <w:pStyle w:val="NoSpacing"/>
        <w:jc w:val="both"/>
        <w:rPr>
          <w:rFonts w:ascii="Tahoma" w:hAnsi="Tahoma" w:cs="Tahoma"/>
          <w:lang w:val="en-US"/>
        </w:rPr>
      </w:pPr>
    </w:p>
    <w:p w:rsidR="00D31F23" w:rsidRPr="00707E23" w:rsidRDefault="00D31F23" w:rsidP="00D31F23">
      <w:pPr>
        <w:pStyle w:val="NoSpacing"/>
        <w:jc w:val="both"/>
        <w:rPr>
          <w:rFonts w:ascii="Tahoma" w:hAnsi="Tahoma" w:cs="Tahoma"/>
          <w:lang w:val="en-US"/>
        </w:rPr>
      </w:pPr>
    </w:p>
    <w:p w:rsidR="00D31F23" w:rsidRDefault="00D31F23" w:rsidP="00D31F23">
      <w:pPr>
        <w:pStyle w:val="NoSpacing"/>
        <w:jc w:val="both"/>
        <w:rPr>
          <w:rFonts w:ascii="Tahoma" w:hAnsi="Tahoma" w:cs="Tahoma"/>
          <w:lang w:val="en-US"/>
        </w:rPr>
      </w:pPr>
    </w:p>
    <w:p w:rsidR="00D31F23" w:rsidRDefault="00D31F23" w:rsidP="00D31F23">
      <w:pPr>
        <w:pStyle w:val="NoSpacing"/>
        <w:jc w:val="both"/>
        <w:rPr>
          <w:rFonts w:ascii="Tahoma" w:hAnsi="Tahoma" w:cs="Tahoma"/>
          <w:lang w:val="en-US"/>
        </w:rPr>
      </w:pPr>
    </w:p>
    <w:p w:rsidR="00D31F23" w:rsidRPr="00707E23" w:rsidRDefault="00D31F23" w:rsidP="00D31F23">
      <w:pPr>
        <w:pStyle w:val="NoSpacing"/>
        <w:jc w:val="both"/>
        <w:rPr>
          <w:rFonts w:ascii="Tahoma" w:hAnsi="Tahoma" w:cs="Tahoma"/>
          <w:lang w:val="en-US"/>
        </w:rPr>
      </w:pPr>
    </w:p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23"/>
    <w:rsid w:val="001D4D12"/>
    <w:rsid w:val="003A708B"/>
    <w:rsid w:val="003B15D3"/>
    <w:rsid w:val="0048686D"/>
    <w:rsid w:val="006D34E2"/>
    <w:rsid w:val="007255DF"/>
    <w:rsid w:val="00830B7B"/>
    <w:rsid w:val="00A90668"/>
    <w:rsid w:val="00B1246A"/>
    <w:rsid w:val="00BC4FCD"/>
    <w:rsid w:val="00CD6E5F"/>
    <w:rsid w:val="00D31F23"/>
    <w:rsid w:val="00E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E4BB7-853F-4A1B-B4D8-7D760780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F23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D31F23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D31F23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D31F23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1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1F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2</cp:revision>
  <dcterms:created xsi:type="dcterms:W3CDTF">2017-11-16T10:37:00Z</dcterms:created>
  <dcterms:modified xsi:type="dcterms:W3CDTF">2017-11-16T10:37:00Z</dcterms:modified>
</cp:coreProperties>
</file>